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70FA7" w:rsidP="581BC496" w:rsidRDefault="003E7AB4" w14:paraId="77D38FD7" w14:textId="65149E9A">
      <w:pPr>
        <w:spacing w:before="2000"/>
        <w:jc w:val="center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44"/>
          <w:szCs w:val="44"/>
        </w:rPr>
      </w:pPr>
      <w:r w:rsidRPr="00156AE0">
        <w:rPr>
          <w:noProof/>
          <w:color w:val="17365D" w:themeColor="text2" w:themeShade="BF"/>
          <w:sz w:val="40"/>
          <w:szCs w:val="40"/>
        </w:rPr>
        <w:drawing>
          <wp:anchor distT="0" distB="0" distL="114300" distR="114300" simplePos="0" relativeHeight="251643392" behindDoc="0" locked="0" layoutInCell="1" allowOverlap="1" wp14:anchorId="70F7BD61" wp14:editId="04C26821">
            <wp:simplePos x="0" y="0"/>
            <wp:positionH relativeFrom="margin">
              <wp:posOffset>5318760</wp:posOffset>
            </wp:positionH>
            <wp:positionV relativeFrom="paragraph">
              <wp:posOffset>-226695</wp:posOffset>
            </wp:positionV>
            <wp:extent cx="1368594" cy="820773"/>
            <wp:effectExtent l="0" t="0" r="3175" b="0"/>
            <wp:wrapNone/>
            <wp:docPr id="1482271698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271698" name="Picture 1" descr="A blue and white logo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594" cy="820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6BD6">
        <w:rPr>
          <w:b/>
          <w:noProof/>
          <w:color w:val="17365D" w:themeColor="text2" w:themeShade="BF"/>
          <w:sz w:val="40"/>
          <w:szCs w:val="40"/>
        </w:rPr>
        <w:drawing>
          <wp:anchor distT="0" distB="0" distL="114300" distR="114300" simplePos="0" relativeHeight="251641344" behindDoc="1" locked="0" layoutInCell="1" allowOverlap="1" wp14:anchorId="5661BCF1" wp14:editId="5577B9A0">
            <wp:simplePos x="0" y="0"/>
            <wp:positionH relativeFrom="margin">
              <wp:posOffset>-335280</wp:posOffset>
            </wp:positionH>
            <wp:positionV relativeFrom="paragraph">
              <wp:posOffset>-266700</wp:posOffset>
            </wp:positionV>
            <wp:extent cx="1150620" cy="1066800"/>
            <wp:effectExtent l="0" t="0" r="0" b="0"/>
            <wp:wrapNone/>
            <wp:docPr id="19522842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284285" name="Picture 1952284285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8" t="10535" r="80950" b="11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81BC496" w:rsidR="003E7AB4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44"/>
          <w:szCs w:val="44"/>
        </w:rPr>
        <w:t>ADULT SUPPORT AND PROTECTION</w:t>
      </w:r>
    </w:p>
    <w:p w:rsidR="00D70FA7" w:rsidP="581BC496" w:rsidRDefault="00000000" w14:paraId="0A421AAD" w14:textId="23D9E604">
      <w:pPr>
        <w:jc w:val="center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36"/>
          <w:szCs w:val="36"/>
        </w:rPr>
      </w:pPr>
      <w:r w:rsidRPr="5631F99E" w:rsidR="1DA68A8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36"/>
          <w:szCs w:val="36"/>
        </w:rPr>
        <w:t xml:space="preserve">Review </w:t>
      </w:r>
      <w:r w:rsidRPr="5631F99E" w:rsidR="35EA0D3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36"/>
          <w:szCs w:val="36"/>
        </w:rPr>
        <w:t>Case Conference</w:t>
      </w:r>
      <w:r w:rsidRPr="5631F99E" w:rsidR="28BD8C65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36"/>
          <w:szCs w:val="36"/>
        </w:rPr>
        <w:t xml:space="preserve"> </w:t>
      </w:r>
      <w:r w:rsidRPr="5631F99E" w:rsidR="35EA0D3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36"/>
          <w:szCs w:val="36"/>
        </w:rPr>
        <w:t>Minutes Template</w:t>
      </w:r>
    </w:p>
    <w:p w:rsidR="00D70FA7" w:rsidP="581BC496" w:rsidRDefault="00000000" w14:paraId="25062429" w14:textId="5E2B9098">
      <w:pPr>
        <w:jc w:val="center"/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6B4BA1A6" w:rsidR="36CEF50A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Review </w:t>
      </w:r>
      <w:r w:rsidRPr="6B4BA1A6" w:rsidR="70A29A8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Case Conference</w:t>
      </w:r>
    </w:p>
    <w:p w:rsidR="00D70FA7" w:rsidRDefault="00000000" w14:paraId="77A5ED0B" w14:textId="6AD824D3">
      <w:pPr>
        <w:spacing w:before="1100"/>
        <w:jc w:val="center"/>
      </w:pPr>
      <w:r w:rsidRPr="581BC496">
        <w:rPr>
          <w:rFonts w:ascii="Calibri" w:hAnsi="Calibri" w:eastAsia="Calibri" w:cs="Calibri" w:asciiTheme="majorAscii" w:hAnsiTheme="majorAscii" w:eastAsiaTheme="majorAscii" w:cstheme="majorAscii"/>
          <w:sz w:val="20"/>
          <w:szCs w:val="20"/>
        </w:rPr>
        <w:t>Use the headings to record the discussion</w:t>
      </w:r>
      <w:r w:rsidRPr="581BC496">
        <w:rPr>
          <w:rFonts w:ascii="Calibri" w:hAnsi="Calibri" w:eastAsia="Calibri" w:cs="Calibri" w:asciiTheme="majorAscii" w:hAnsiTheme="majorAscii" w:eastAsiaTheme="majorAscii" w:cstheme="majorAscii"/>
          <w:sz w:val="20"/>
          <w:szCs w:val="20"/>
        </w:rPr>
        <w:t>. Copilot may draft content from the transcript, but the Chair must check and approve the final record.</w:t>
      </w:r>
    </w:p>
    <w:p w:rsidR="003E7AB4" w:rsidP="6B4BA1A6" w:rsidRDefault="003E7AB4" w14:paraId="45A1FD4E" w14:textId="488267D8">
      <w:pPr>
        <w:spacing w:before="2200"/>
        <w:jc w:val="center"/>
        <w:rPr>
          <w:rFonts w:ascii="Calibri" w:hAnsi="Calibri" w:eastAsia="Calibri" w:cs="Calibri" w:asciiTheme="majorAscii" w:hAnsiTheme="majorAscii" w:eastAsiaTheme="majorAscii" w:cstheme="majorAscii"/>
          <w:noProof/>
          <w:sz w:val="18"/>
          <w:szCs w:val="18"/>
        </w:rPr>
      </w:pPr>
      <w:r w:rsidRPr="6B4BA1A6" w:rsidR="70A29A8C">
        <w:rPr>
          <w:rFonts w:ascii="Calibri" w:hAnsi="Calibri" w:eastAsia="Calibri" w:cs="Calibri" w:asciiTheme="majorAscii" w:hAnsiTheme="majorAscii" w:eastAsiaTheme="majorAscii" w:cstheme="majorAscii"/>
          <w:sz w:val="18"/>
          <w:szCs w:val="18"/>
        </w:rPr>
        <w:t xml:space="preserve">Version </w:t>
      </w:r>
      <w:r w:rsidRPr="6B4BA1A6" w:rsidR="70A29A8C">
        <w:rPr>
          <w:rFonts w:ascii="Calibri" w:hAnsi="Calibri" w:eastAsia="Calibri" w:cs="Calibri" w:asciiTheme="majorAscii" w:hAnsiTheme="majorAscii" w:eastAsiaTheme="majorAscii" w:cstheme="majorAscii"/>
          <w:sz w:val="18"/>
          <w:szCs w:val="18"/>
        </w:rPr>
        <w:t>1.1  |</w:t>
      </w:r>
      <w:r w:rsidRPr="6B4BA1A6" w:rsidR="70A29A8C">
        <w:rPr>
          <w:rFonts w:ascii="Calibri" w:hAnsi="Calibri" w:eastAsia="Calibri" w:cs="Calibri" w:asciiTheme="majorAscii" w:hAnsiTheme="majorAscii" w:eastAsiaTheme="majorAscii" w:cstheme="majorAscii"/>
          <w:sz w:val="18"/>
          <w:szCs w:val="18"/>
        </w:rPr>
        <w:t xml:space="preserve">  September 202</w:t>
      </w:r>
      <w:r w:rsidRPr="6B4BA1A6" w:rsidR="4DAA1270">
        <w:rPr>
          <w:rFonts w:ascii="Calibri" w:hAnsi="Calibri" w:eastAsia="Calibri" w:cs="Calibri" w:asciiTheme="majorAscii" w:hAnsiTheme="majorAscii" w:eastAsiaTheme="majorAscii" w:cstheme="majorAscii"/>
          <w:sz w:val="18"/>
          <w:szCs w:val="18"/>
        </w:rPr>
        <w:t>6</w:t>
      </w:r>
    </w:p>
    <w:p w:rsidR="00D70FA7" w:rsidRDefault="003E7AB4" w14:paraId="5CF7FF8E" w14:textId="4D802B46">
      <w:r>
        <w:br w:type="page"/>
      </w:r>
    </w:p>
    <w:p w:rsidR="00D70FA7" w:rsidP="6B4BA1A6" w:rsidRDefault="00A10EE4" w14:paraId="3CD28E43" w14:textId="188F0971">
      <w:pPr>
        <w:pStyle w:val="Normal"/>
        <w:spacing w:before="160" w:after="60"/>
        <w:rPr>
          <w:rFonts w:ascii="Calibri" w:hAnsi="Calibri" w:eastAsia="Calibri" w:cs="Calibri" w:asciiTheme="majorAscii" w:hAnsiTheme="majorAscii" w:eastAsiaTheme="majorAscii" w:cstheme="majorAscii"/>
        </w:rPr>
      </w:pPr>
      <w:r w:rsidR="581BC496">
        <w:drawing>
          <wp:anchor distT="0" distB="0" distL="114300" distR="114300" simplePos="0" relativeHeight="251668480" behindDoc="1" locked="0" layoutInCell="1" allowOverlap="1" wp14:anchorId="6BF083A0" wp14:editId="395BB1B9">
            <wp:simplePos x="0" y="0"/>
            <wp:positionH relativeFrom="column">
              <wp:posOffset>-695325</wp:posOffset>
            </wp:positionH>
            <wp:positionV relativeFrom="paragraph">
              <wp:posOffset>-1828800</wp:posOffset>
            </wp:positionV>
            <wp:extent cx="2019300" cy="838200"/>
            <wp:effectExtent l="0" t="0" r="0" b="0"/>
            <wp:wrapNone/>
            <wp:docPr id="208989588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4764615" name="Picture 74764615"/>
                    <pic:cNvPicPr/>
                  </pic:nvPicPr>
                  <pic:blipFill rotWithShape="1"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83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FBE310C">
        <w:drawing>
          <wp:anchor distT="0" distB="0" distL="114300" distR="114300" simplePos="0" relativeHeight="251670528" behindDoc="1" locked="0" layoutInCell="1" allowOverlap="1" wp14:editId="639F1391" wp14:anchorId="71E55C1F">
            <wp:simplePos x="0" y="0"/>
            <wp:positionH relativeFrom="column">
              <wp:posOffset>-695325</wp:posOffset>
            </wp:positionH>
            <wp:positionV relativeFrom="paragraph">
              <wp:posOffset>-1800225</wp:posOffset>
            </wp:positionV>
            <wp:extent cx="2019300" cy="838200"/>
            <wp:effectExtent l="0" t="0" r="0" b="0"/>
            <wp:wrapNone/>
            <wp:docPr id="1169316283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4764615" name="Picture 74764615"/>
                    <pic:cNvPicPr/>
                  </pic:nvPicPr>
                  <pic:blipFill rotWithShape="1"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83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0FA7" w:rsidP="581BC496" w:rsidRDefault="00000000" w14:paraId="74A8668B" w14:textId="77777777">
      <w:pPr>
        <w:jc w:val="center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32"/>
          <w:szCs w:val="32"/>
        </w:rPr>
      </w:pPr>
      <w:r w:rsidRPr="581BC496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1F4E79"/>
          <w:sz w:val="32"/>
          <w:szCs w:val="32"/>
        </w:rPr>
        <w:t>ADULT SUPPORT AND PROTECTION REVIEW CASE CONFERENCE MINUTES</w:t>
      </w:r>
    </w:p>
    <w:p w:rsidR="00D70FA7" w:rsidP="581BC496" w:rsidRDefault="00000000" w14:paraId="7B72EA43" w14:textId="77777777">
      <w:pPr>
        <w:jc w:val="center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C00000"/>
          <w:sz w:val="18"/>
          <w:szCs w:val="18"/>
        </w:rPr>
      </w:pPr>
      <w:r w:rsidRPr="581BC496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C00000"/>
          <w:sz w:val="18"/>
          <w:szCs w:val="18"/>
        </w:rPr>
        <w:t>DRAFT FOR CHAIR REVIEW AND APPROVAL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6264"/>
      </w:tblGrid>
      <w:tr w:rsidR="00D70FA7" w:rsidTr="581BC496" w14:paraId="0B2F0574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29211A4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Adult / focus person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8BB7973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[Full name]</w:t>
            </w:r>
          </w:p>
        </w:tc>
      </w:tr>
      <w:tr w:rsidR="00D70FA7" w:rsidTr="581BC496" w14:paraId="517D3F21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5F0E100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Date of birth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4F476C6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[DD/MM/YYYY]</w:t>
            </w:r>
          </w:p>
        </w:tc>
      </w:tr>
      <w:tr w:rsidR="00D70FA7" w:rsidTr="581BC496" w14:paraId="0E2BE34C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CEBAD7A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Meeting date and time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86B0F05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38D7CAF5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4BBA217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Venue / Teams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D463122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66F26F64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991D82B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Chair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B1EC82D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4EB1C62C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DA831B5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Minute taker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887D98D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</w:tbl>
    <w:p w:rsidR="00D70FA7" w:rsidP="581BC496" w:rsidRDefault="00D70FA7" w14:paraId="150C588F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00D70FA7" w:rsidP="581BC496" w:rsidRDefault="00000000" w14:paraId="15AE1FDF" w14:textId="77777777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>
        <w:rPr>
          <w:rFonts w:ascii="Calibri" w:hAnsi="Calibri" w:eastAsia="Calibri" w:cs="Calibri" w:asciiTheme="majorAscii" w:hAnsiTheme="majorAscii" w:eastAsiaTheme="majorAscii" w:cstheme="majorAscii"/>
        </w:rPr>
        <w:t>1. Attendance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4032"/>
        <w:gridCol w:w="2016"/>
      </w:tblGrid>
      <w:tr w:rsidR="00D70FA7" w:rsidTr="581BC496" w14:paraId="35DA456C" w14:textId="77777777">
        <w:trPr>
          <w:tblHeader/>
          <w:jc w:val="center"/>
        </w:trPr>
        <w:tc>
          <w:tcPr>
            <w:tcW w:w="3168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4097126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Name</w:t>
            </w:r>
          </w:p>
        </w:tc>
        <w:tc>
          <w:tcPr>
            <w:tcW w:w="4032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9468F0E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Role / agency</w:t>
            </w:r>
          </w:p>
        </w:tc>
        <w:tc>
          <w:tcPr>
            <w:tcW w:w="2016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2EAD42A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Attendance</w:t>
            </w:r>
          </w:p>
        </w:tc>
      </w:tr>
      <w:tr w:rsidR="00D70FA7" w:rsidTr="581BC496" w14:paraId="32633CCB" w14:textId="77777777">
        <w:trPr>
          <w:cantSplit/>
          <w:jc w:val="center"/>
        </w:trPr>
        <w:tc>
          <w:tcPr>
            <w:tcW w:w="31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1A604F2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403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918810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01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C1B67A0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73D7B1B9" w14:textId="77777777">
        <w:trPr>
          <w:cantSplit/>
          <w:jc w:val="center"/>
        </w:trPr>
        <w:tc>
          <w:tcPr>
            <w:tcW w:w="31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41FFF2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403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A8C58FA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01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53E588B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5E224F17" w14:textId="77777777">
        <w:trPr>
          <w:cantSplit/>
          <w:jc w:val="center"/>
        </w:trPr>
        <w:tc>
          <w:tcPr>
            <w:tcW w:w="31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4C9EF55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403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1EF63B9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01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7D193DD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3835CEDC" w14:textId="77777777">
        <w:trPr>
          <w:cantSplit/>
          <w:jc w:val="center"/>
        </w:trPr>
        <w:tc>
          <w:tcPr>
            <w:tcW w:w="31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540FBF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403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90F5867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01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CBF0BD6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</w:tbl>
    <w:p w:rsidR="00D70FA7" w:rsidP="581BC496" w:rsidRDefault="00D70FA7" w14:paraId="034D97A8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00D70FA7" w:rsidP="581BC496" w:rsidRDefault="00000000" w14:paraId="52BFB151" w14:textId="77777777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>
        <w:rPr>
          <w:rFonts w:ascii="Calibri" w:hAnsi="Calibri" w:eastAsia="Calibri" w:cs="Calibri" w:asciiTheme="majorAscii" w:hAnsiTheme="majorAscii" w:eastAsiaTheme="majorAscii" w:cstheme="majorAscii"/>
        </w:rPr>
        <w:t>2. Adult’s participation and views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0FA7" w:rsidTr="581BC496" w14:paraId="366395D1" w14:textId="77777777">
        <w:tc>
          <w:tcPr>
            <w:tcW w:w="10080" w:type="dxa"/>
            <w:tcMar>
              <w:top w:w="125" w:type="dxa"/>
              <w:left w:w="125" w:type="dxa"/>
              <w:bottom w:w="125" w:type="dxa"/>
              <w:right w:w="125" w:type="dxa"/>
            </w:tcMar>
          </w:tcPr>
          <w:p w:rsidR="00D70FA7" w:rsidP="581BC496" w:rsidRDefault="00000000" w14:paraId="1F024D7E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D70FA7" w:rsidP="581BC496" w:rsidRDefault="00D70FA7" w14:paraId="53D8EBAD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581BC496" w:rsidRDefault="581BC496" w14:paraId="0D3008C5" w14:textId="67219352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581BC496">
        <w:rPr>
          <w:rFonts w:ascii="Calibri" w:hAnsi="Calibri" w:eastAsia="Calibri" w:cs="Calibri" w:asciiTheme="majorAscii" w:hAnsiTheme="majorAscii" w:eastAsiaTheme="majorAscii" w:cstheme="majorAscii"/>
        </w:rPr>
        <w:t>3. Review of the existing Protection Plan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3600"/>
        <w:gridCol w:w="2304"/>
      </w:tblGrid>
      <w:tr w:rsidR="00D70FA7" w:rsidTr="581BC496" w14:paraId="53D640DC" w14:textId="77777777">
        <w:trPr>
          <w:tblHeader/>
          <w:jc w:val="center"/>
        </w:trPr>
        <w:tc>
          <w:tcPr>
            <w:tcW w:w="3312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97C221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Previous action</w:t>
            </w:r>
          </w:p>
        </w:tc>
        <w:tc>
          <w:tcPr>
            <w:tcW w:w="3600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A34BB9F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Progress / outcome</w:t>
            </w:r>
          </w:p>
        </w:tc>
        <w:tc>
          <w:tcPr>
            <w:tcW w:w="2304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40EB8D9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Next step</w:t>
            </w:r>
          </w:p>
        </w:tc>
      </w:tr>
      <w:tr w:rsidR="00D70FA7" w:rsidTr="581BC496" w14:paraId="13288F4E" w14:textId="77777777">
        <w:trPr>
          <w:cantSplit/>
          <w:jc w:val="center"/>
        </w:trPr>
        <w:tc>
          <w:tcPr>
            <w:tcW w:w="331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D832491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360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B1EB70E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0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4614889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2D0A5B1A" w14:textId="77777777">
        <w:trPr>
          <w:cantSplit/>
          <w:jc w:val="center"/>
        </w:trPr>
        <w:tc>
          <w:tcPr>
            <w:tcW w:w="331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60E6D85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360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28C340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0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7B59B0F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257533A2" w14:textId="77777777">
        <w:trPr>
          <w:cantSplit/>
          <w:jc w:val="center"/>
        </w:trPr>
        <w:tc>
          <w:tcPr>
            <w:tcW w:w="331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155C752" w14:textId="3282263F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360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2CC443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0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161F15D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16CA0455" w14:textId="77777777">
        <w:trPr>
          <w:cantSplit/>
          <w:jc w:val="center"/>
        </w:trPr>
        <w:tc>
          <w:tcPr>
            <w:tcW w:w="331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C4AA632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360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6D6910F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0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087DA2F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</w:tbl>
    <w:p w:rsidR="00D70FA7" w:rsidP="581BC496" w:rsidRDefault="00A10EE4" w14:paraId="5F1500C0" w14:textId="4D32ED0A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581BC496" w:rsidRDefault="581BC496" w14:paraId="44C249EB" w14:textId="6913F922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581BC496">
        <w:rPr>
          <w:rFonts w:ascii="Calibri" w:hAnsi="Calibri" w:eastAsia="Calibri" w:cs="Calibri" w:asciiTheme="majorAscii" w:hAnsiTheme="majorAscii" w:eastAsiaTheme="majorAscii" w:cstheme="majorAscii"/>
        </w:rPr>
        <w:t>4. Current information and agency updates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0FA7" w:rsidTr="581BC496" w14:paraId="60F88639" w14:textId="77777777">
        <w:tc>
          <w:tcPr>
            <w:tcW w:w="10080" w:type="dxa"/>
            <w:tcMar>
              <w:top w:w="125" w:type="dxa"/>
              <w:left w:w="125" w:type="dxa"/>
              <w:bottom w:w="125" w:type="dxa"/>
              <w:right w:w="125" w:type="dxa"/>
            </w:tcMar>
          </w:tcPr>
          <w:p w:rsidR="00D70FA7" w:rsidP="581BC496" w:rsidRDefault="00000000" w14:paraId="52F6CBE2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D70FA7" w:rsidP="581BC496" w:rsidRDefault="00D70FA7" w14:paraId="394232D7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581BC496" w:rsidRDefault="581BC496" w14:paraId="4D7839C9" w14:textId="3A3CEF86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581BC496">
        <w:rPr>
          <w:rFonts w:ascii="Calibri" w:hAnsi="Calibri" w:eastAsia="Calibri" w:cs="Calibri" w:asciiTheme="majorAscii" w:hAnsiTheme="majorAscii" w:eastAsiaTheme="majorAscii" w:cstheme="majorAscii"/>
        </w:rPr>
        <w:t>5. Risk discussion and protective factors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0FA7" w:rsidTr="581BC496" w14:paraId="79D3FFB9" w14:textId="77777777">
        <w:tc>
          <w:tcPr>
            <w:tcW w:w="10080" w:type="dxa"/>
            <w:tcMar>
              <w:top w:w="125" w:type="dxa"/>
              <w:left w:w="125" w:type="dxa"/>
              <w:bottom w:w="125" w:type="dxa"/>
              <w:right w:w="125" w:type="dxa"/>
            </w:tcMar>
          </w:tcPr>
          <w:p w:rsidR="00D70FA7" w:rsidP="581BC496" w:rsidRDefault="00000000" w14:paraId="4D66BFA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D70FA7" w:rsidP="581BC496" w:rsidRDefault="00D70FA7" w14:paraId="55065F08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581BC496" w:rsidRDefault="581BC496" w14:paraId="4E87DFDF" w14:textId="77CC2FA6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581BC496">
        <w:rPr>
          <w:rFonts w:ascii="Calibri" w:hAnsi="Calibri" w:eastAsia="Calibri" w:cs="Calibri" w:asciiTheme="majorAscii" w:hAnsiTheme="majorAscii" w:eastAsiaTheme="majorAscii" w:cstheme="majorAscii"/>
        </w:rPr>
        <w:t>6. Three-point criteria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4464"/>
        <w:gridCol w:w="1584"/>
      </w:tblGrid>
      <w:tr w:rsidR="00D70FA7" w:rsidTr="581BC496" w14:paraId="08444676" w14:textId="77777777">
        <w:trPr>
          <w:tblHeader/>
          <w:jc w:val="center"/>
        </w:trPr>
        <w:tc>
          <w:tcPr>
            <w:tcW w:w="3168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D09DA3A" w14:textId="789BEA03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Criteri</w:t>
            </w:r>
            <w:r w:rsidRPr="581BC496" w:rsidR="3AE0CB8C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a</w:t>
            </w:r>
          </w:p>
        </w:tc>
        <w:tc>
          <w:tcPr>
            <w:tcW w:w="4464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E05DCAD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Evidence considered</w:t>
            </w:r>
          </w:p>
        </w:tc>
        <w:tc>
          <w:tcPr>
            <w:tcW w:w="1584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1EFD17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Conclusion</w:t>
            </w:r>
          </w:p>
        </w:tc>
      </w:tr>
      <w:tr w:rsidR="00D70FA7" w:rsidTr="581BC496" w14:paraId="2F4B0C7E" w14:textId="77777777">
        <w:trPr>
          <w:cantSplit/>
          <w:jc w:val="center"/>
        </w:trPr>
        <w:tc>
          <w:tcPr>
            <w:tcW w:w="31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E4FCA20" w14:textId="0B9F60F0">
            <w:pPr>
              <w:pStyle w:val="Normal"/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  <w:noProof w:val="0"/>
                <w:sz w:val="20"/>
                <w:szCs w:val="20"/>
                <w:lang w:val="en-US"/>
              </w:rPr>
            </w:pPr>
            <w:r w:rsidRPr="581BC496" w:rsidR="3CC3B06D"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1. Unable to safeguard own wellbeing, property, rights, or other interests</w:t>
            </w:r>
          </w:p>
        </w:tc>
        <w:tc>
          <w:tcPr>
            <w:tcW w:w="44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609FC61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5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823C50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05B53BE2" w14:textId="77777777">
        <w:trPr>
          <w:cantSplit/>
          <w:jc w:val="center"/>
        </w:trPr>
        <w:tc>
          <w:tcPr>
            <w:tcW w:w="31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D2AFAEA" w14:textId="415FCDCC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 w:rsidR="328614E0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2. At risk of harm</w:t>
            </w:r>
          </w:p>
        </w:tc>
        <w:tc>
          <w:tcPr>
            <w:tcW w:w="44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4E8C53E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5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0E39419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0A351DA5" w14:textId="77777777">
        <w:trPr>
          <w:cantSplit/>
          <w:jc w:val="center"/>
        </w:trPr>
        <w:tc>
          <w:tcPr>
            <w:tcW w:w="31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4C6F471" w14:textId="70A393F7">
            <w:pPr>
              <w:pStyle w:val="Normal"/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  <w:noProof w:val="0"/>
                <w:sz w:val="20"/>
                <w:szCs w:val="20"/>
                <w:lang w:val="en-US"/>
              </w:rPr>
            </w:pPr>
            <w:r w:rsidRPr="581BC496" w:rsidR="09D0DDC6"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3. More vulnerable to harm due to disability, mental disorder, illness, or infirmity</w:t>
            </w:r>
          </w:p>
        </w:tc>
        <w:tc>
          <w:tcPr>
            <w:tcW w:w="44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F9C5464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5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B5E42CB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</w:tbl>
    <w:p w:rsidR="00D70FA7" w:rsidP="581BC496" w:rsidRDefault="00D70FA7" w14:paraId="32BF09C0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581BC496" w:rsidRDefault="581BC496" w14:paraId="198EF179" w14:textId="41051A7C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581BC496">
        <w:rPr>
          <w:rFonts w:ascii="Calibri" w:hAnsi="Calibri" w:eastAsia="Calibri" w:cs="Calibri" w:asciiTheme="majorAscii" w:hAnsiTheme="majorAscii" w:eastAsiaTheme="majorAscii" w:cstheme="majorAscii"/>
        </w:rPr>
        <w:t>7. Nominated Officer views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0FA7" w:rsidTr="581BC496" w14:paraId="75857800" w14:textId="77777777">
        <w:tc>
          <w:tcPr>
            <w:tcW w:w="10080" w:type="dxa"/>
            <w:tcMar>
              <w:top w:w="125" w:type="dxa"/>
              <w:left w:w="125" w:type="dxa"/>
              <w:bottom w:w="125" w:type="dxa"/>
              <w:right w:w="125" w:type="dxa"/>
            </w:tcMar>
          </w:tcPr>
          <w:p w:rsidR="00D70FA7" w:rsidP="581BC496" w:rsidRDefault="00000000" w14:paraId="3D7CBDAD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D70FA7" w:rsidP="581BC496" w:rsidRDefault="00D70FA7" w14:paraId="1C599642" w14:textId="06DB3771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581BC496" w:rsidRDefault="581BC496" w14:paraId="2BB5F902" w14:textId="700FAC66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581BC496">
        <w:rPr>
          <w:rFonts w:ascii="Calibri" w:hAnsi="Calibri" w:eastAsia="Calibri" w:cs="Calibri" w:asciiTheme="majorAscii" w:hAnsiTheme="majorAscii" w:eastAsiaTheme="majorAscii" w:cstheme="majorAscii"/>
        </w:rPr>
        <w:t>8. Decisions and rationale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0FA7" w:rsidTr="581BC496" w14:paraId="5E38193C" w14:textId="77777777">
        <w:tc>
          <w:tcPr>
            <w:tcW w:w="10080" w:type="dxa"/>
            <w:tcMar>
              <w:top w:w="125" w:type="dxa"/>
              <w:left w:w="125" w:type="dxa"/>
              <w:bottom w:w="125" w:type="dxa"/>
              <w:right w:w="125" w:type="dxa"/>
            </w:tcMar>
          </w:tcPr>
          <w:p w:rsidR="00D70FA7" w:rsidP="581BC496" w:rsidRDefault="00000000" w14:paraId="1D33906B" w14:textId="33408873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D70FA7" w:rsidP="581BC496" w:rsidRDefault="00A10EE4" w14:paraId="292CEDC3" w14:textId="4DBF63B1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581BC496" w:rsidRDefault="581BC496" w14:paraId="790F1F8F" w14:textId="7C2D07E5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581BC496">
        <w:rPr>
          <w:rFonts w:ascii="Calibri" w:hAnsi="Calibri" w:eastAsia="Calibri" w:cs="Calibri" w:asciiTheme="majorAscii" w:hAnsiTheme="majorAscii" w:eastAsiaTheme="majorAscii" w:cstheme="majorAscii"/>
        </w:rPr>
        <w:t>9. Protection Plan and agreed actions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2376"/>
        <w:gridCol w:w="1944"/>
        <w:gridCol w:w="1080"/>
        <w:gridCol w:w="1944"/>
      </w:tblGrid>
      <w:tr w:rsidR="00D70FA7" w:rsidTr="581BC496" w14:paraId="6A11059F" w14:textId="77777777">
        <w:trPr>
          <w:tblHeader/>
          <w:jc w:val="center"/>
        </w:trPr>
        <w:tc>
          <w:tcPr>
            <w:tcW w:w="1872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78BE43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Risk / concern</w:t>
            </w:r>
          </w:p>
        </w:tc>
        <w:tc>
          <w:tcPr>
            <w:tcW w:w="2376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CBEE5D4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Agreed action</w:t>
            </w:r>
          </w:p>
        </w:tc>
        <w:tc>
          <w:tcPr>
            <w:tcW w:w="1944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283B34E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Responsible person / agency</w:t>
            </w:r>
          </w:p>
        </w:tc>
        <w:tc>
          <w:tcPr>
            <w:tcW w:w="1080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182A780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By when</w:t>
            </w:r>
          </w:p>
        </w:tc>
        <w:tc>
          <w:tcPr>
            <w:tcW w:w="1944" w:type="dxa"/>
            <w:shd w:val="clear" w:color="auto" w:fill="1F4E79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C60D67B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Review / contingency</w:t>
            </w:r>
          </w:p>
        </w:tc>
      </w:tr>
      <w:tr w:rsidR="00D70FA7" w:rsidTr="581BC496" w14:paraId="436E897A" w14:textId="77777777">
        <w:trPr>
          <w:cantSplit/>
          <w:jc w:val="center"/>
        </w:trPr>
        <w:tc>
          <w:tcPr>
            <w:tcW w:w="187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A1195E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7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FB0A365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67949C9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08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61073AB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032442F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3B2E73B7" w14:textId="77777777">
        <w:trPr>
          <w:cantSplit/>
          <w:jc w:val="center"/>
        </w:trPr>
        <w:tc>
          <w:tcPr>
            <w:tcW w:w="187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29CF553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7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A7C291F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8427E67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08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9F814BA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D3FFF36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62B1462A" w14:textId="77777777">
        <w:trPr>
          <w:cantSplit/>
          <w:jc w:val="center"/>
        </w:trPr>
        <w:tc>
          <w:tcPr>
            <w:tcW w:w="187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019F6B2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7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F19BB84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93BA14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08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FA6FEAE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485238A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1D718D64" w14:textId="77777777">
        <w:trPr>
          <w:cantSplit/>
          <w:jc w:val="center"/>
        </w:trPr>
        <w:tc>
          <w:tcPr>
            <w:tcW w:w="187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5DD9BB7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7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1AB88E1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0CAF11EF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08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34FAA6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249348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26278853" w14:textId="77777777">
        <w:trPr>
          <w:cantSplit/>
          <w:jc w:val="center"/>
        </w:trPr>
        <w:tc>
          <w:tcPr>
            <w:tcW w:w="187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84A0774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2376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B0CA39D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EED99E5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08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C35DA8E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  <w:tc>
          <w:tcPr>
            <w:tcW w:w="194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90E56E0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</w:tbl>
    <w:p w:rsidR="00D70FA7" w:rsidP="581BC496" w:rsidRDefault="00D70FA7" w14:paraId="55A58D6D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581BC496" w:rsidRDefault="581BC496" w14:paraId="5CB23A36" w14:textId="12C6A2E9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581BC496">
        <w:rPr>
          <w:rFonts w:ascii="Calibri" w:hAnsi="Calibri" w:eastAsia="Calibri" w:cs="Calibri" w:asciiTheme="majorAscii" w:hAnsiTheme="majorAscii" w:eastAsiaTheme="majorAscii" w:cstheme="majorAscii"/>
        </w:rPr>
        <w:t>10. Core Group and review arrangements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6264"/>
      </w:tblGrid>
      <w:tr w:rsidR="00D70FA7" w:rsidTr="581BC496" w14:paraId="235D44FF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759DF8A8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Core Group required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859429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Yes / No</w:t>
            </w:r>
          </w:p>
        </w:tc>
      </w:tr>
      <w:tr w:rsidR="00D70FA7" w:rsidTr="581BC496" w14:paraId="199386C5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C2CBACF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Lead person and membership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B077EA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4C7BBB05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BA5F7D3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First meeting / frequency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392145B3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6993793B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1C2843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Next Review Case Conference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E57CE55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[Date or timescale]</w:t>
            </w:r>
          </w:p>
        </w:tc>
      </w:tr>
    </w:tbl>
    <w:p w:rsidR="00D70FA7" w:rsidP="581BC496" w:rsidRDefault="00D70FA7" w14:paraId="599EAAEB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581BC496" w:rsidRDefault="581BC496" w14:paraId="036991A4" w14:textId="259FF255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581BC496">
        <w:rPr>
          <w:rFonts w:ascii="Calibri" w:hAnsi="Calibri" w:eastAsia="Calibri" w:cs="Calibri" w:asciiTheme="majorAscii" w:hAnsiTheme="majorAscii" w:eastAsiaTheme="majorAscii" w:cstheme="majorAscii"/>
        </w:rPr>
        <w:t>11. Decision to continue or conclude ASP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0FA7" w:rsidTr="581BC496" w14:paraId="285A978A" w14:textId="77777777">
        <w:tc>
          <w:tcPr>
            <w:tcW w:w="10080" w:type="dxa"/>
            <w:tcMar>
              <w:top w:w="125" w:type="dxa"/>
              <w:left w:w="125" w:type="dxa"/>
              <w:bottom w:w="125" w:type="dxa"/>
              <w:right w:w="125" w:type="dxa"/>
            </w:tcMar>
          </w:tcPr>
          <w:p w:rsidR="00D70FA7" w:rsidP="581BC496" w:rsidRDefault="00000000" w14:paraId="756E6D0E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D70FA7" w:rsidP="581BC496" w:rsidRDefault="00D70FA7" w14:paraId="367460E0" w14:textId="7777777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581BC496" w:rsidRDefault="581BC496" w14:paraId="39EA9C11" w14:textId="3EFB013E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581BC496">
        <w:rPr>
          <w:rFonts w:ascii="Calibri" w:hAnsi="Calibri" w:eastAsia="Calibri" w:cs="Calibri" w:asciiTheme="majorAscii" w:hAnsiTheme="majorAscii" w:eastAsiaTheme="majorAscii" w:cstheme="majorAscii"/>
        </w:rPr>
        <w:t>12. Communication and circulation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70FA7" w:rsidTr="581BC496" w14:paraId="36A7ECC9" w14:textId="77777777">
        <w:tc>
          <w:tcPr>
            <w:tcW w:w="10080" w:type="dxa"/>
            <w:tcMar>
              <w:top w:w="125" w:type="dxa"/>
              <w:left w:w="125" w:type="dxa"/>
              <w:bottom w:w="125" w:type="dxa"/>
              <w:right w:w="125" w:type="dxa"/>
            </w:tcMar>
          </w:tcPr>
          <w:p w:rsidR="00D70FA7" w:rsidP="581BC496" w:rsidRDefault="00000000" w14:paraId="295B8271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color w:val="595959" w:themeColor="text1" w:themeTint="A6" w:themeShade="FF"/>
                <w:sz w:val="18"/>
                <w:szCs w:val="18"/>
              </w:rPr>
              <w:t>[Enter]</w:t>
            </w:r>
            <w:r>
              <w:br/>
            </w:r>
            <w:r>
              <w:br/>
            </w:r>
            <w:r>
              <w:br/>
            </w:r>
          </w:p>
        </w:tc>
      </w:tr>
    </w:tbl>
    <w:p w:rsidR="00D70FA7" w:rsidP="581BC496" w:rsidRDefault="00D70FA7" w14:paraId="6333BCA6" w14:textId="04789E51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p w:rsidR="581BC496" w:rsidP="581BC496" w:rsidRDefault="581BC496" w14:paraId="667CA575" w14:textId="50F55041">
      <w:pPr>
        <w:pStyle w:val="Heading1"/>
        <w:rPr>
          <w:rFonts w:ascii="Calibri" w:hAnsi="Calibri" w:eastAsia="Calibri" w:cs="Calibri" w:asciiTheme="majorAscii" w:hAnsiTheme="majorAscii" w:eastAsiaTheme="majorAscii" w:cstheme="majorAscii"/>
        </w:rPr>
      </w:pPr>
      <w:r w:rsidRPr="581BC496" w:rsidR="581BC496">
        <w:rPr>
          <w:rFonts w:ascii="Calibri" w:hAnsi="Calibri" w:eastAsia="Calibri" w:cs="Calibri" w:asciiTheme="majorAscii" w:hAnsiTheme="majorAscii" w:eastAsiaTheme="majorAscii" w:cstheme="majorAscii"/>
        </w:rPr>
        <w:t>13. Chair confirmation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6264"/>
      </w:tblGrid>
      <w:tr w:rsidR="00D70FA7" w:rsidTr="581BC496" w14:paraId="4626F8AF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EB2FE3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Items requiring confirmation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3D038F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[Enter, or state none]</w:t>
            </w:r>
          </w:p>
        </w:tc>
      </w:tr>
      <w:tr w:rsidR="00D70FA7" w:rsidTr="581BC496" w14:paraId="1A5C2775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01F22F2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Chair approval / amendments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258C81CC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[Enter]</w:t>
            </w:r>
          </w:p>
        </w:tc>
      </w:tr>
      <w:tr w:rsidR="00D70FA7" w:rsidTr="581BC496" w14:paraId="350175B6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5C627DC2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Date approved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497F558A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[DD/MM/YYYY]</w:t>
            </w:r>
          </w:p>
        </w:tc>
      </w:tr>
      <w:tr w:rsidR="00D70FA7" w:rsidTr="581BC496" w14:paraId="5B1F12EF" w14:textId="77777777">
        <w:trPr>
          <w:cantSplit/>
          <w:jc w:val="center"/>
        </w:trPr>
        <w:tc>
          <w:tcPr>
            <w:tcW w:w="2952" w:type="dxa"/>
            <w:shd w:val="clear" w:color="auto" w:fill="DCE6F1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140D9425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color w:val="1F4E79"/>
                <w:sz w:val="18"/>
                <w:szCs w:val="18"/>
              </w:rPr>
              <w:t>Date shared / uploaded</w:t>
            </w:r>
          </w:p>
        </w:tc>
        <w:tc>
          <w:tcPr>
            <w:tcW w:w="626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D70FA7" w:rsidP="581BC496" w:rsidRDefault="00000000" w14:paraId="67F91ECA" w14:textId="77777777">
            <w:pPr>
              <w:spacing w:after="0"/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</w:pPr>
            <w:r w:rsidRPr="581BC496">
              <w:rPr>
                <w:rFonts w:ascii="Calibri" w:hAnsi="Calibri" w:eastAsia="Calibri" w:cs="Calibri" w:asciiTheme="majorAscii" w:hAnsiTheme="majorAscii" w:eastAsiaTheme="majorAscii" w:cstheme="majorAscii"/>
                <w:sz w:val="18"/>
                <w:szCs w:val="18"/>
              </w:rPr>
              <w:t>[DD/MM/YYYY]</w:t>
            </w:r>
          </w:p>
        </w:tc>
      </w:tr>
    </w:tbl>
    <w:p w:rsidR="00D70FA7" w:rsidP="581BC496" w:rsidRDefault="003E7AB4" w14:paraId="522635B6" w14:textId="531884A7">
      <w:pPr>
        <w:spacing w:after="0"/>
        <w:rPr>
          <w:rFonts w:ascii="Calibri" w:hAnsi="Calibri" w:eastAsia="Calibri" w:cs="Calibri" w:asciiTheme="majorAscii" w:hAnsiTheme="majorAscii" w:eastAsiaTheme="majorAscii" w:cstheme="majorAscii"/>
        </w:rPr>
      </w:pPr>
    </w:p>
    <w:sectPr w:rsidR="00D70FA7" w:rsidSect="00034616">
      <w:footerReference w:type="default" r:id="rId13"/>
      <w:pgSz w:w="12240" w:h="15840" w:orient="portrait"/>
      <w:pgMar w:top="936" w:right="1080" w:bottom="864" w:left="1080" w:header="720" w:footer="720" w:gutter="0"/>
      <w:cols w:space="720"/>
      <w:docGrid w:linePitch="360"/>
      <w:headerReference w:type="default" r:id="Re08158e150cd46f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50D7" w:rsidRDefault="003150D7" w14:paraId="2E183930" w14:textId="77777777">
      <w:pPr>
        <w:spacing w:after="0" w:line="240" w:lineRule="auto"/>
      </w:pPr>
      <w:r>
        <w:separator/>
      </w:r>
    </w:p>
  </w:endnote>
  <w:endnote w:type="continuationSeparator" w:id="0">
    <w:p w:rsidR="003150D7" w:rsidRDefault="003150D7" w14:paraId="00894A1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70FA7" w:rsidRDefault="00000000" w14:paraId="420B20A6" w14:textId="4EBEEF64">
    <w:pPr>
      <w:pStyle w:val="Footer"/>
      <w:jc w:val="center"/>
    </w:pPr>
    <w:r w:rsidRPr="581BC496" w:rsidR="581BC496">
      <w:rPr>
        <w:color w:val="595959" w:themeColor="text1" w:themeTint="A6" w:themeShade="FF"/>
        <w:sz w:val="16"/>
        <w:szCs w:val="16"/>
      </w:rPr>
      <w:t xml:space="preserve">Highland ASP minutes </w:t>
    </w:r>
    <w:r w:rsidRPr="581BC496" w:rsidR="581BC496">
      <w:rPr>
        <w:color w:val="595959" w:themeColor="text1" w:themeTint="A6" w:themeShade="FF"/>
        <w:sz w:val="16"/>
        <w:szCs w:val="16"/>
      </w:rPr>
      <w:t>template  |</w:t>
    </w:r>
    <w:r w:rsidRPr="581BC496" w:rsidR="581BC496">
      <w:rPr>
        <w:color w:val="595959" w:themeColor="text1" w:themeTint="A6" w:themeShade="FF"/>
        <w:sz w:val="16"/>
        <w:szCs w:val="16"/>
      </w:rPr>
      <w:t xml:space="preserve">  Draft until approved by Chair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50D7" w:rsidRDefault="003150D7" w14:paraId="7E641CDA" w14:textId="77777777">
      <w:pPr>
        <w:spacing w:after="0" w:line="240" w:lineRule="auto"/>
      </w:pPr>
      <w:r>
        <w:separator/>
      </w:r>
    </w:p>
  </w:footnote>
  <w:footnote w:type="continuationSeparator" w:id="0">
    <w:p w:rsidR="003150D7" w:rsidRDefault="003150D7" w14:paraId="48F6F16C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xmlns:wp14="http://schemas.microsoft.com/office/word/2010/wordml" w:rsidR="581BC496" w:rsidTr="581BC496" w14:paraId="67400391" wp14:textId="77777777">
      <w:trPr>
        <w:trHeight w:val="300"/>
      </w:trPr>
      <w:tc>
        <w:tcPr>
          <w:tcW w:w="3360" w:type="dxa"/>
          <w:tcMar/>
        </w:tcPr>
        <w:p w:rsidR="581BC496" w:rsidP="581BC496" w:rsidRDefault="581BC496" w14:paraId="5BE23F94" w14:textId="39C0BD8A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581BC496" w:rsidP="581BC496" w:rsidRDefault="581BC496" w14:paraId="1FABDE05" w14:textId="7F18C475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581BC496" w:rsidP="581BC496" w:rsidRDefault="581BC496" w14:paraId="1E6371D3" w14:textId="39365146">
          <w:pPr>
            <w:pStyle w:val="Header"/>
            <w:bidi w:val="0"/>
            <w:ind w:right="-115"/>
            <w:jc w:val="right"/>
          </w:pPr>
        </w:p>
      </w:tc>
    </w:tr>
  </w:tbl>
  <w:p w:rsidR="581BC496" w:rsidP="581BC496" w:rsidRDefault="581BC496" w14:paraId="29EDCF2E" w14:textId="3DE3B94C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235552665">
    <w:abstractNumId w:val="8"/>
  </w:num>
  <w:num w:numId="2" w16cid:durableId="1794594000">
    <w:abstractNumId w:val="6"/>
  </w:num>
  <w:num w:numId="3" w16cid:durableId="1442384568">
    <w:abstractNumId w:val="5"/>
  </w:num>
  <w:num w:numId="4" w16cid:durableId="1513301943">
    <w:abstractNumId w:val="4"/>
  </w:num>
  <w:num w:numId="5" w16cid:durableId="512493859">
    <w:abstractNumId w:val="7"/>
  </w:num>
  <w:num w:numId="6" w16cid:durableId="1287077548">
    <w:abstractNumId w:val="3"/>
  </w:num>
  <w:num w:numId="7" w16cid:durableId="804129818">
    <w:abstractNumId w:val="2"/>
  </w:num>
  <w:num w:numId="8" w16cid:durableId="2032025395">
    <w:abstractNumId w:val="1"/>
  </w:num>
  <w:num w:numId="9" w16cid:durableId="122090012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50D7"/>
    <w:rsid w:val="00326F90"/>
    <w:rsid w:val="003E7AB4"/>
    <w:rsid w:val="004B6BD6"/>
    <w:rsid w:val="007D4CF5"/>
    <w:rsid w:val="00A10EE4"/>
    <w:rsid w:val="00AA1D8D"/>
    <w:rsid w:val="00B47730"/>
    <w:rsid w:val="00BE0EFE"/>
    <w:rsid w:val="00C02C35"/>
    <w:rsid w:val="00CB0664"/>
    <w:rsid w:val="00D70FA7"/>
    <w:rsid w:val="00FC693F"/>
    <w:rsid w:val="012F5226"/>
    <w:rsid w:val="017E4D23"/>
    <w:rsid w:val="0346DAB4"/>
    <w:rsid w:val="072EAA23"/>
    <w:rsid w:val="072EAA23"/>
    <w:rsid w:val="080F8430"/>
    <w:rsid w:val="09D0DDC6"/>
    <w:rsid w:val="0C73AC27"/>
    <w:rsid w:val="0FD3B867"/>
    <w:rsid w:val="117B6FE7"/>
    <w:rsid w:val="17812D71"/>
    <w:rsid w:val="1A329567"/>
    <w:rsid w:val="1A97B368"/>
    <w:rsid w:val="1C6A8297"/>
    <w:rsid w:val="1D02DB65"/>
    <w:rsid w:val="1DA68A8C"/>
    <w:rsid w:val="1EACBA2C"/>
    <w:rsid w:val="24F03B20"/>
    <w:rsid w:val="28BD8C65"/>
    <w:rsid w:val="300D84E3"/>
    <w:rsid w:val="3053FC8B"/>
    <w:rsid w:val="328614E0"/>
    <w:rsid w:val="35EA0D3E"/>
    <w:rsid w:val="36CEF50A"/>
    <w:rsid w:val="3A1CE1DC"/>
    <w:rsid w:val="3A609CF9"/>
    <w:rsid w:val="3AE0CB8C"/>
    <w:rsid w:val="3CC3B06D"/>
    <w:rsid w:val="3E1570C9"/>
    <w:rsid w:val="3E5AEC86"/>
    <w:rsid w:val="3F93F455"/>
    <w:rsid w:val="41994F15"/>
    <w:rsid w:val="424BCCA4"/>
    <w:rsid w:val="42525075"/>
    <w:rsid w:val="440C37D6"/>
    <w:rsid w:val="4A1BF567"/>
    <w:rsid w:val="4DAA1270"/>
    <w:rsid w:val="4DC32E82"/>
    <w:rsid w:val="4EC66B5A"/>
    <w:rsid w:val="52FF94E6"/>
    <w:rsid w:val="547FDADF"/>
    <w:rsid w:val="5500E685"/>
    <w:rsid w:val="5631F99E"/>
    <w:rsid w:val="581BC496"/>
    <w:rsid w:val="59940572"/>
    <w:rsid w:val="5FB9550D"/>
    <w:rsid w:val="620A4664"/>
    <w:rsid w:val="6B4BA1A6"/>
    <w:rsid w:val="6F4A4853"/>
    <w:rsid w:val="700080B0"/>
    <w:rsid w:val="70A29A8C"/>
    <w:rsid w:val="71BD1661"/>
    <w:rsid w:val="7CB75BBB"/>
    <w:rsid w:val="7EE5E788"/>
    <w:rsid w:val="7FBE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6046A5"/>
  <w14:defaultImageDpi w14:val="300"/>
  <w15:docId w15:val="{7D16CB1A-8F8E-40D8-81CB-C79F6E820D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hAnsiTheme="majorHAnsi" w:eastAsiaTheme="majorEastAsia" w:cstheme="majorBidi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hAnsiTheme="majorHAnsi" w:eastAsiaTheme="majorEastAsia" w:cstheme="majorBidi"/>
      <w:b/>
      <w:bCs/>
      <w:color w:val="1F4E7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oter" Target="footer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image" Target="media/image3.PNG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fontTable" Target="fontTable.xml" Id="rId14" /><Relationship Type="http://schemas.openxmlformats.org/officeDocument/2006/relationships/header" Target="header.xml" Id="Re08158e150cd46f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Simplified ASP Case Conference Minutes Templates</dc:title>
  <dc:subject/>
  <dc:creator>Molly Merriman (NHS Highland)</dc:creator>
  <keywords/>
  <dc:description>generated by python-docx</dc:description>
  <lastModifiedBy>Britt Kreitman (NHS Highland)</lastModifiedBy>
  <revision>9</revision>
  <dcterms:created xsi:type="dcterms:W3CDTF">2026-09-18T11:17:00.0000000Z</dcterms:created>
  <dcterms:modified xsi:type="dcterms:W3CDTF">2026-09-21T13:26:20.3945456Z</dcterms:modified>
  <category/>
</coreProperties>
</file>